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58EF1" w14:textId="77777777" w:rsidR="00213079" w:rsidRDefault="00213079" w:rsidP="00213079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ind w:left="432" w:hanging="432"/>
        <w:jc w:val="center"/>
        <w:rPr>
          <w:rFonts w:ascii="Helvetica" w:hAnsi="Helvetica" w:cs="Helvetica"/>
          <w:b/>
          <w:bCs/>
          <w:sz w:val="24"/>
          <w:szCs w:val="24"/>
        </w:rPr>
      </w:pPr>
    </w:p>
    <w:p w14:paraId="311A664C" w14:textId="77777777" w:rsidR="00213079" w:rsidRPr="00213079" w:rsidRDefault="00213079" w:rsidP="00213079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ind w:left="432" w:hanging="432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503BE0C" w14:textId="0E997B43" w:rsidR="00213079" w:rsidRPr="00213079" w:rsidRDefault="00213079" w:rsidP="00213079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ind w:left="432" w:hanging="432"/>
        <w:jc w:val="center"/>
        <w:rPr>
          <w:rFonts w:ascii="Times New Roman" w:hAnsi="Times New Roman"/>
          <w:b/>
          <w:bCs/>
          <w:sz w:val="28"/>
          <w:szCs w:val="28"/>
        </w:rPr>
      </w:pPr>
      <w:r w:rsidRPr="00213079">
        <w:rPr>
          <w:rFonts w:ascii="Times New Roman" w:hAnsi="Times New Roman"/>
          <w:b/>
          <w:bCs/>
          <w:sz w:val="28"/>
          <w:szCs w:val="28"/>
        </w:rPr>
        <w:t>PARECER DO CONSELHO FISCAL</w:t>
      </w:r>
    </w:p>
    <w:p w14:paraId="6B9EA334" w14:textId="77777777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2F48D5" w14:textId="77777777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0A17DB" w14:textId="10D77AB1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213079">
        <w:rPr>
          <w:rFonts w:ascii="Times New Roman" w:hAnsi="Times New Roman"/>
          <w:sz w:val="28"/>
          <w:szCs w:val="28"/>
        </w:rPr>
        <w:t>Os membros do Conselho Fiscal da Agência de Fomento de Goiás S/A, no exercício de suas atribuições legais e estatutárias, tendo examinado o Relatório da Administração, as Demonstrações Financeiras e o  Estudo do Crédito Tributário referentes ao exercício findo em 31/12/2022, considerando os termos do Relatório da empresa AUDIMEC Auditores Independentes S/S,</w:t>
      </w:r>
      <w:r w:rsidRPr="00213079">
        <w:rPr>
          <w:rFonts w:ascii="Times New Roman" w:hAnsi="Times New Roman"/>
          <w:b/>
          <w:bCs/>
          <w:sz w:val="28"/>
          <w:szCs w:val="28"/>
        </w:rPr>
        <w:t xml:space="preserve"> sem ressalva</w:t>
      </w:r>
      <w:r w:rsidRPr="00213079">
        <w:rPr>
          <w:rFonts w:ascii="Times New Roman" w:hAnsi="Times New Roman"/>
          <w:sz w:val="28"/>
          <w:szCs w:val="28"/>
        </w:rPr>
        <w:t xml:space="preserve">, opinam que as referidas peças estão apresentadas em conformidade com as práticas contábeis adotadas no Brasil e refletem adequadamente a situação patrimonial e financeira da Sociedade, opinando por sua aprovação, ratificando que estão em condições de serem submetidas ao Conselho de Administração. </w:t>
      </w:r>
    </w:p>
    <w:p w14:paraId="1041E56F" w14:textId="77777777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1378E112" w14:textId="76B34474" w:rsidR="00213079" w:rsidRPr="00213079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sz w:val="28"/>
          <w:szCs w:val="28"/>
        </w:rPr>
      </w:pPr>
      <w:r w:rsidRPr="00213079">
        <w:rPr>
          <w:rFonts w:ascii="Times New Roman" w:hAnsi="Times New Roman"/>
          <w:sz w:val="28"/>
          <w:szCs w:val="28"/>
        </w:rPr>
        <w:t>Goiânia/GO, 1</w:t>
      </w:r>
      <w:r>
        <w:rPr>
          <w:rFonts w:ascii="Times New Roman" w:hAnsi="Times New Roman"/>
          <w:sz w:val="28"/>
          <w:szCs w:val="28"/>
        </w:rPr>
        <w:t>7</w:t>
      </w:r>
      <w:r w:rsidRPr="00213079">
        <w:rPr>
          <w:rFonts w:ascii="Times New Roman" w:hAnsi="Times New Roman"/>
          <w:sz w:val="28"/>
          <w:szCs w:val="28"/>
        </w:rPr>
        <w:t xml:space="preserve"> de março de 2023</w:t>
      </w:r>
    </w:p>
    <w:p w14:paraId="1F5F3261" w14:textId="77777777" w:rsidR="00213079" w:rsidRPr="00213079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sz w:val="28"/>
          <w:szCs w:val="28"/>
        </w:rPr>
      </w:pPr>
    </w:p>
    <w:p w14:paraId="221C679E" w14:textId="313A27D1" w:rsidR="00213079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sz w:val="28"/>
          <w:szCs w:val="28"/>
        </w:rPr>
      </w:pPr>
    </w:p>
    <w:p w14:paraId="1F1654BE" w14:textId="36BDD25E" w:rsidR="00213079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sz w:val="28"/>
          <w:szCs w:val="28"/>
        </w:rPr>
      </w:pPr>
    </w:p>
    <w:p w14:paraId="2B3C35B8" w14:textId="77777777" w:rsidR="00213079" w:rsidRPr="00213079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sz w:val="28"/>
          <w:szCs w:val="28"/>
        </w:rPr>
      </w:pPr>
    </w:p>
    <w:p w14:paraId="7FF33217" w14:textId="77777777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3079">
        <w:rPr>
          <w:rFonts w:ascii="Times New Roman" w:hAnsi="Times New Roman"/>
          <w:sz w:val="28"/>
          <w:szCs w:val="28"/>
        </w:rPr>
        <w:t>DONALVAM MOREIRA DA COSTA MAIA</w:t>
      </w:r>
    </w:p>
    <w:p w14:paraId="2FD59ECF" w14:textId="28A47926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3079">
        <w:rPr>
          <w:rFonts w:ascii="Times New Roman" w:hAnsi="Times New Roman"/>
          <w:sz w:val="28"/>
          <w:szCs w:val="28"/>
        </w:rPr>
        <w:t>C</w:t>
      </w:r>
      <w:r w:rsidRPr="00213079">
        <w:rPr>
          <w:rFonts w:ascii="Times New Roman" w:hAnsi="Times New Roman"/>
          <w:sz w:val="28"/>
          <w:szCs w:val="28"/>
        </w:rPr>
        <w:t>onselheiro</w:t>
      </w:r>
    </w:p>
    <w:p w14:paraId="36BFCA9A" w14:textId="77777777" w:rsidR="00213079" w:rsidRPr="00213079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sz w:val="28"/>
          <w:szCs w:val="28"/>
        </w:rPr>
      </w:pPr>
    </w:p>
    <w:p w14:paraId="76CC443E" w14:textId="7BDAEAC1" w:rsidR="00213079" w:rsidRPr="00213079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62F79C" w14:textId="3FE597F4" w:rsid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60349C0" w14:textId="77777777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0C1E388" w14:textId="77777777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3079">
        <w:rPr>
          <w:rFonts w:ascii="Times New Roman" w:hAnsi="Times New Roman"/>
          <w:sz w:val="28"/>
          <w:szCs w:val="28"/>
        </w:rPr>
        <w:t>GISELE BARRETO LOURENÇO</w:t>
      </w:r>
    </w:p>
    <w:p w14:paraId="7942934C" w14:textId="4F1E8A10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3079">
        <w:rPr>
          <w:rFonts w:ascii="Times New Roman" w:hAnsi="Times New Roman"/>
          <w:sz w:val="28"/>
          <w:szCs w:val="28"/>
        </w:rPr>
        <w:t>C</w:t>
      </w:r>
      <w:r w:rsidRPr="00213079">
        <w:rPr>
          <w:rFonts w:ascii="Times New Roman" w:hAnsi="Times New Roman"/>
          <w:sz w:val="28"/>
          <w:szCs w:val="28"/>
        </w:rPr>
        <w:t>onselheira</w:t>
      </w:r>
    </w:p>
    <w:p w14:paraId="0A19C1F9" w14:textId="77777777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9332E93" w14:textId="77777777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7259D2B" w14:textId="273129FC" w:rsid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4247D38" w14:textId="77777777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90B77F9" w14:textId="77777777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3079">
        <w:rPr>
          <w:rFonts w:ascii="Times New Roman" w:hAnsi="Times New Roman"/>
          <w:sz w:val="28"/>
          <w:szCs w:val="28"/>
        </w:rPr>
        <w:t xml:space="preserve">RONALDO DUTRA BAÍA </w:t>
      </w:r>
    </w:p>
    <w:p w14:paraId="480692DA" w14:textId="37655CA3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3079"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o</w:t>
      </w:r>
      <w:r w:rsidRPr="00213079">
        <w:rPr>
          <w:rFonts w:ascii="Times New Roman" w:hAnsi="Times New Roman"/>
          <w:sz w:val="28"/>
          <w:szCs w:val="28"/>
        </w:rPr>
        <w:t>nselheiro</w:t>
      </w:r>
    </w:p>
    <w:p w14:paraId="4DC29583" w14:textId="77777777" w:rsidR="00136640" w:rsidRPr="00213079" w:rsidRDefault="00136640">
      <w:pPr>
        <w:rPr>
          <w:rFonts w:ascii="Times New Roman" w:hAnsi="Times New Roman"/>
          <w:sz w:val="28"/>
          <w:szCs w:val="28"/>
        </w:rPr>
      </w:pPr>
    </w:p>
    <w:sectPr w:rsidR="00136640" w:rsidRPr="00213079" w:rsidSect="00213079">
      <w:headerReference w:type="default" r:id="rId6"/>
      <w:footerReference w:type="default" r:id="rId7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EEEBB" w14:textId="77777777" w:rsidR="00213079" w:rsidRDefault="00213079" w:rsidP="00213079">
      <w:pPr>
        <w:spacing w:after="0" w:line="240" w:lineRule="auto"/>
      </w:pPr>
      <w:r>
        <w:separator/>
      </w:r>
    </w:p>
  </w:endnote>
  <w:endnote w:type="continuationSeparator" w:id="0">
    <w:p w14:paraId="5F386407" w14:textId="77777777" w:rsidR="00213079" w:rsidRDefault="00213079" w:rsidP="0021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086FF" w14:textId="6E9246DC" w:rsidR="00213079" w:rsidRDefault="00213079">
    <w:pPr>
      <w:pStyle w:val="Rodap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CB55856" wp14:editId="72749C9B">
          <wp:simplePos x="0" y="0"/>
          <wp:positionH relativeFrom="page">
            <wp:align>left</wp:align>
          </wp:positionH>
          <wp:positionV relativeFrom="paragraph">
            <wp:posOffset>-238125</wp:posOffset>
          </wp:positionV>
          <wp:extent cx="7597739" cy="446925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odape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7739" cy="4469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5E92E" w14:textId="77777777" w:rsidR="00213079" w:rsidRDefault="00213079" w:rsidP="00213079">
      <w:pPr>
        <w:spacing w:after="0" w:line="240" w:lineRule="auto"/>
      </w:pPr>
      <w:r>
        <w:separator/>
      </w:r>
    </w:p>
  </w:footnote>
  <w:footnote w:type="continuationSeparator" w:id="0">
    <w:p w14:paraId="31672172" w14:textId="77777777" w:rsidR="00213079" w:rsidRDefault="00213079" w:rsidP="00213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EE9DB" w14:textId="701C8C73" w:rsidR="00213079" w:rsidRDefault="00213079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2450F5E" wp14:editId="2CA51CB7">
          <wp:simplePos x="0" y="0"/>
          <wp:positionH relativeFrom="page">
            <wp:posOffset>16510</wp:posOffset>
          </wp:positionH>
          <wp:positionV relativeFrom="paragraph">
            <wp:posOffset>-257810</wp:posOffset>
          </wp:positionV>
          <wp:extent cx="7539054" cy="1114816"/>
          <wp:effectExtent l="0" t="0" r="5080" b="9525"/>
          <wp:wrapNone/>
          <wp:docPr id="7" name="Imagem 7" descr="Logotipo, nome da empre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 descr="Logotipo, nome da empresa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054" cy="11148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079"/>
    <w:rsid w:val="00136640"/>
    <w:rsid w:val="0021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8EB5A06"/>
  <w15:chartTrackingRefBased/>
  <w15:docId w15:val="{2BF354F1-351A-4850-A2AB-65BE2BF52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3079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13079"/>
    <w:pPr>
      <w:tabs>
        <w:tab w:val="center" w:pos="4252"/>
        <w:tab w:val="right" w:pos="8504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213079"/>
  </w:style>
  <w:style w:type="paragraph" w:styleId="Rodap">
    <w:name w:val="footer"/>
    <w:basedOn w:val="Normal"/>
    <w:link w:val="RodapChar"/>
    <w:uiPriority w:val="99"/>
    <w:unhideWhenUsed/>
    <w:rsid w:val="00213079"/>
    <w:pPr>
      <w:tabs>
        <w:tab w:val="center" w:pos="4252"/>
        <w:tab w:val="right" w:pos="8504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21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727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Ariana da Costa Pires Barbosa</dc:creator>
  <cp:keywords/>
  <dc:description/>
  <cp:lastModifiedBy>Ariana da Costa Pires Barbosa</cp:lastModifiedBy>
  <cp:revision>1</cp:revision>
  <dcterms:created xsi:type="dcterms:W3CDTF">2023-03-17T14:08:00Z</dcterms:created>
  <dcterms:modified xsi:type="dcterms:W3CDTF">2023-03-17T14:14:00Z</dcterms:modified>
</cp:coreProperties>
</file>